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8E" w:rsidRP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8E">
        <w:rPr>
          <w:rFonts w:ascii="Times New Roman" w:hAnsi="Times New Roman" w:cs="Times New Roman"/>
          <w:sz w:val="28"/>
          <w:szCs w:val="28"/>
        </w:rPr>
        <w:t>РЕЙТИНГ</w:t>
      </w:r>
    </w:p>
    <w:p w:rsidR="004D043C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F32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администрации Охотского муниципального района по результатам годового мониторинга и оценки качества финансового менеджмента за 2021 год</w:t>
      </w:r>
    </w:p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4198"/>
        <w:gridCol w:w="2369"/>
      </w:tblGrid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№</w:t>
            </w:r>
          </w:p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рейтинга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6CE">
              <w:rPr>
                <w:rFonts w:ascii="Times New Roman" w:hAnsi="Times New Roman" w:cs="Times New Roman"/>
              </w:rPr>
              <w:t>по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бюджетной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Наименование главных администраторов</w:t>
            </w:r>
          </w:p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районного</w:t>
            </w:r>
            <w:r w:rsidRPr="003F66C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Общая оценка</w:t>
            </w:r>
          </w:p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(в баллах)</w:t>
            </w:r>
          </w:p>
        </w:tc>
      </w:tr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668A" w:rsidTr="008A2335">
        <w:tc>
          <w:tcPr>
            <w:tcW w:w="9344" w:type="dxa"/>
            <w:gridSpan w:val="4"/>
          </w:tcPr>
          <w:p w:rsidR="00AB668A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B668A">
              <w:rPr>
                <w:rFonts w:ascii="Times New Roman" w:hAnsi="Times New Roman" w:cs="Times New Roman"/>
              </w:rPr>
              <w:t>Надлежащее качество финансового менеджмента</w:t>
            </w:r>
          </w:p>
        </w:tc>
      </w:tr>
      <w:tr w:rsidR="003F66CE" w:rsidTr="008A2335">
        <w:tc>
          <w:tcPr>
            <w:tcW w:w="953" w:type="dxa"/>
          </w:tcPr>
          <w:p w:rsidR="003F66CE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3F66CE" w:rsidRPr="003F66CE" w:rsidRDefault="008A2335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3F66CE" w:rsidRPr="003F66CE" w:rsidRDefault="00D238B4" w:rsidP="0039418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казённое </w:t>
            </w:r>
            <w:r w:rsidR="0039418A">
              <w:rPr>
                <w:rFonts w:ascii="Times New Roman" w:hAnsi="Times New Roman" w:cs="Times New Roman"/>
              </w:rPr>
              <w:t>образовательное учреждение дополнительного образования Детская школа искусств р. п. Охотск</w:t>
            </w:r>
          </w:p>
        </w:tc>
        <w:tc>
          <w:tcPr>
            <w:tcW w:w="2369" w:type="dxa"/>
          </w:tcPr>
          <w:p w:rsidR="003F66CE" w:rsidRPr="003F66CE" w:rsidRDefault="00290304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BE" w:rsidRDefault="007A11B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38B4" w:rsidRPr="00A46D8E" w:rsidRDefault="00D238B4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38B4" w:rsidRPr="00A46D8E" w:rsidSect="00A46D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10"/>
    <w:rsid w:val="00070A57"/>
    <w:rsid w:val="000F77C5"/>
    <w:rsid w:val="001E3F32"/>
    <w:rsid w:val="00290304"/>
    <w:rsid w:val="0039418A"/>
    <w:rsid w:val="003F66CE"/>
    <w:rsid w:val="004D043C"/>
    <w:rsid w:val="004D7826"/>
    <w:rsid w:val="005809FA"/>
    <w:rsid w:val="006A3810"/>
    <w:rsid w:val="00780A89"/>
    <w:rsid w:val="007A11BE"/>
    <w:rsid w:val="00834EA5"/>
    <w:rsid w:val="008A2335"/>
    <w:rsid w:val="00A46D8E"/>
    <w:rsid w:val="00A67099"/>
    <w:rsid w:val="00AB668A"/>
    <w:rsid w:val="00BE0638"/>
    <w:rsid w:val="00D238B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7B64-1E84-440B-9EDD-F3717BD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2024-03-20T01:33:00Z</dcterms:created>
  <dcterms:modified xsi:type="dcterms:W3CDTF">2024-03-20T01:33:00Z</dcterms:modified>
</cp:coreProperties>
</file>